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9713A" w:rsidRDefault="0059713A" w:rsidP="00601575">
      <w:pPr>
        <w:autoSpaceDE w:val="0"/>
        <w:autoSpaceDN w:val="0"/>
        <w:adjustRightInd w:val="0"/>
        <w:spacing w:after="0" w:line="240" w:lineRule="auto"/>
        <w:rPr>
          <w:rFonts w:ascii="TradeGothic" w:hAnsi="TradeGothic" w:cs="TradeGothic"/>
          <w:sz w:val="20"/>
          <w:szCs w:val="20"/>
        </w:rPr>
      </w:pPr>
    </w:p>
    <w:p w:rsidR="00601575" w:rsidRDefault="00601575" w:rsidP="00601575">
      <w:pPr>
        <w:autoSpaceDE w:val="0"/>
        <w:autoSpaceDN w:val="0"/>
        <w:adjustRightInd w:val="0"/>
        <w:spacing w:after="0" w:line="240" w:lineRule="auto"/>
        <w:jc w:val="right"/>
        <w:rPr>
          <w:rFonts w:ascii="TradeGothic" w:hAnsi="TradeGothic" w:cs="TradeGothic"/>
          <w:sz w:val="20"/>
          <w:szCs w:val="20"/>
        </w:rPr>
      </w:pPr>
    </w:p>
    <w:p w:rsidR="0059713A" w:rsidRDefault="0059713A" w:rsidP="00601575">
      <w:pPr>
        <w:autoSpaceDE w:val="0"/>
        <w:autoSpaceDN w:val="0"/>
        <w:adjustRightInd w:val="0"/>
        <w:spacing w:after="0" w:line="240" w:lineRule="auto"/>
        <w:jc w:val="right"/>
        <w:rPr>
          <w:rFonts w:ascii="TradeGothic" w:hAnsi="TradeGothic" w:cs="TradeGothic"/>
          <w:sz w:val="20"/>
          <w:szCs w:val="20"/>
        </w:rPr>
      </w:pPr>
    </w:p>
    <w:p w:rsidR="00A858CF" w:rsidRDefault="00A858CF" w:rsidP="00601575">
      <w:pPr>
        <w:autoSpaceDE w:val="0"/>
        <w:autoSpaceDN w:val="0"/>
        <w:adjustRightInd w:val="0"/>
        <w:spacing w:after="0" w:line="240" w:lineRule="auto"/>
        <w:jc w:val="right"/>
        <w:rPr>
          <w:rFonts w:ascii="Slimbach-Medium" w:hAnsi="Slimbach-Medium" w:cs="Slimbach-Medium"/>
          <w:sz w:val="24"/>
          <w:szCs w:val="24"/>
        </w:rPr>
      </w:pPr>
    </w:p>
    <w:p w:rsidR="00601575" w:rsidRPr="00A858CF" w:rsidRDefault="00601575" w:rsidP="00601575">
      <w:pPr>
        <w:autoSpaceDE w:val="0"/>
        <w:autoSpaceDN w:val="0"/>
        <w:adjustRightInd w:val="0"/>
        <w:spacing w:after="0" w:line="240" w:lineRule="auto"/>
        <w:jc w:val="right"/>
        <w:rPr>
          <w:rFonts w:ascii="Slimbach-Medium" w:hAnsi="Slimbach-Medium" w:cs="Slimbach-Medium"/>
          <w:sz w:val="24"/>
          <w:szCs w:val="24"/>
        </w:rPr>
      </w:pPr>
      <w:r w:rsidRPr="00A858CF">
        <w:rPr>
          <w:rFonts w:ascii="Slimbach-Medium" w:hAnsi="Slimbach-Medium" w:cs="Slimbach-Medium"/>
          <w:sz w:val="24"/>
          <w:szCs w:val="24"/>
        </w:rPr>
        <w:t xml:space="preserve">München, den </w:t>
      </w:r>
      <w:r w:rsidR="00714C92">
        <w:rPr>
          <w:rFonts w:ascii="Slimbach-Medium" w:hAnsi="Slimbach-Medium" w:cs="Slimbach-Medium"/>
          <w:sz w:val="24"/>
          <w:szCs w:val="24"/>
        </w:rPr>
        <w:t>11</w:t>
      </w:r>
      <w:r w:rsidRPr="00A858CF">
        <w:rPr>
          <w:rFonts w:ascii="Slimbach-Medium" w:hAnsi="Slimbach-Medium" w:cs="Slimbach-Medium"/>
          <w:sz w:val="24"/>
          <w:szCs w:val="24"/>
        </w:rPr>
        <w:t xml:space="preserve">. </w:t>
      </w:r>
      <w:r w:rsidR="00E16B41">
        <w:rPr>
          <w:rFonts w:ascii="Slimbach-Medium" w:hAnsi="Slimbach-Medium" w:cs="Slimbach-Medium"/>
          <w:sz w:val="24"/>
          <w:szCs w:val="24"/>
        </w:rPr>
        <w:t>November</w:t>
      </w:r>
      <w:r w:rsidRPr="00A858CF">
        <w:rPr>
          <w:rFonts w:ascii="Slimbach-Medium" w:hAnsi="Slimbach-Medium" w:cs="Slimbach-Medium"/>
          <w:sz w:val="24"/>
          <w:szCs w:val="24"/>
        </w:rPr>
        <w:t xml:space="preserve"> 202</w:t>
      </w:r>
      <w:r w:rsidR="0030552A">
        <w:rPr>
          <w:rFonts w:ascii="Slimbach-Medium" w:hAnsi="Slimbach-Medium" w:cs="Slimbach-Medium"/>
          <w:sz w:val="24"/>
          <w:szCs w:val="24"/>
        </w:rPr>
        <w:t>3</w:t>
      </w:r>
    </w:p>
    <w:p w:rsidR="00601575" w:rsidRPr="00714C92" w:rsidRDefault="00714C92" w:rsidP="00601575">
      <w:pPr>
        <w:autoSpaceDE w:val="0"/>
        <w:autoSpaceDN w:val="0"/>
        <w:adjustRightInd w:val="0"/>
        <w:spacing w:after="0" w:line="240" w:lineRule="auto"/>
        <w:rPr>
          <w:rFonts w:ascii="Slimbach-Medium" w:hAnsi="Slimbach-Medium" w:cs="Slimbach-Medium"/>
          <w:b/>
          <w:sz w:val="24"/>
          <w:szCs w:val="24"/>
        </w:rPr>
      </w:pPr>
      <w:r w:rsidRPr="00714C92">
        <w:rPr>
          <w:rFonts w:ascii="Slimbach-Medium" w:hAnsi="Slimbach-Medium" w:cs="Slimbach-Medium"/>
          <w:b/>
          <w:sz w:val="24"/>
          <w:szCs w:val="24"/>
        </w:rPr>
        <w:t>Mit der Bitte um Veröffentlichung!</w:t>
      </w:r>
    </w:p>
    <w:p w:rsidR="00714C92" w:rsidRDefault="00714C92" w:rsidP="00601575">
      <w:pPr>
        <w:autoSpaceDE w:val="0"/>
        <w:autoSpaceDN w:val="0"/>
        <w:adjustRightInd w:val="0"/>
        <w:spacing w:after="0" w:line="240" w:lineRule="auto"/>
        <w:rPr>
          <w:rFonts w:ascii="Slimbach-Medium" w:hAnsi="Slimbach-Medium" w:cs="Slimbach-Medium"/>
          <w:sz w:val="24"/>
          <w:szCs w:val="24"/>
        </w:rPr>
      </w:pPr>
    </w:p>
    <w:p w:rsidR="00714C92" w:rsidRPr="00714C92" w:rsidRDefault="00714C92" w:rsidP="00601575">
      <w:pPr>
        <w:autoSpaceDE w:val="0"/>
        <w:autoSpaceDN w:val="0"/>
        <w:adjustRightInd w:val="0"/>
        <w:spacing w:after="0" w:line="240" w:lineRule="auto"/>
        <w:rPr>
          <w:rFonts w:ascii="Slimbach-Medium" w:hAnsi="Slimbach-Medium" w:cs="Slimbach-Medium"/>
          <w:b/>
          <w:sz w:val="28"/>
          <w:szCs w:val="28"/>
        </w:rPr>
      </w:pPr>
      <w:r w:rsidRPr="00714C92">
        <w:rPr>
          <w:rFonts w:ascii="Slimbach-Medium" w:hAnsi="Slimbach-Medium" w:cs="Slimbach-Medium"/>
          <w:b/>
          <w:sz w:val="28"/>
          <w:szCs w:val="28"/>
        </w:rPr>
        <w:t>VOLKSSHOW – Die neue Late-Night im Münchner Volkstheater</w:t>
      </w:r>
    </w:p>
    <w:p w:rsidR="00714C92" w:rsidRPr="00714C92" w:rsidRDefault="00714C92" w:rsidP="00714C92">
      <w:pPr>
        <w:pStyle w:val="StandardWeb"/>
        <w:rPr>
          <w:rFonts w:ascii="Slimbach-Medium" w:eastAsiaTheme="minorHAnsi" w:hAnsi="Slimbach-Medium" w:cs="Slimbach-Medium"/>
          <w:lang w:eastAsia="en-US"/>
        </w:rPr>
      </w:pPr>
      <w:r w:rsidRPr="00714C92">
        <w:rPr>
          <w:rFonts w:ascii="Slimbach-Medium" w:eastAsiaTheme="minorHAnsi" w:hAnsi="Slimbach-Medium" w:cs="Slimbach-Medium"/>
          <w:lang w:eastAsia="en-US"/>
        </w:rPr>
        <w:t>Beim Frankfu</w:t>
      </w:r>
      <w:bookmarkStart w:id="0" w:name="_GoBack"/>
      <w:bookmarkEnd w:id="0"/>
      <w:r w:rsidRPr="00714C92">
        <w:rPr>
          <w:rFonts w:ascii="Slimbach-Medium" w:eastAsiaTheme="minorHAnsi" w:hAnsi="Slimbach-Medium" w:cs="Slimbach-Medium"/>
          <w:lang w:eastAsia="en-US"/>
        </w:rPr>
        <w:t xml:space="preserve">rter Satiremagazin Titanic musste er als überführter Dieb von Büromaterial seinen Chefredaktionsposten räumen, in seiner Heimatstadt München bekommt er eine zweite Chance, die er nicht verdient: Moritz Hürtgen, frische 34 Jahre alt, lädt ab November jeden Monat zwei Gäste aus der jüngeren komischen Kunst (U50) ins Volkstheater ein. Mit ihnen zaubert er eine Show auf die Bühne 2, die fürs Fernsehen zu gut und für die Bayerische Staatsoper zu taktlos ist. Hürtgen kommentiert die wichtigsten Entwicklungen in Politik und Gesellschaft, die Gäste performen und legen im anschließenden Talk die Geheimnisse ihrer Kunst offen: Methoden, Tricks und Kontostände. Die umjubelte Premiere der neuen Reihe findet am 16. November mit der österreichischen Tierärztin und Kabarettistin Tereza </w:t>
      </w:r>
      <w:proofErr w:type="spellStart"/>
      <w:r w:rsidRPr="00714C92">
        <w:rPr>
          <w:rFonts w:ascii="Slimbach-Medium" w:eastAsiaTheme="minorHAnsi" w:hAnsi="Slimbach-Medium" w:cs="Slimbach-Medium"/>
          <w:lang w:eastAsia="en-US"/>
        </w:rPr>
        <w:t>Hossa</w:t>
      </w:r>
      <w:proofErr w:type="spellEnd"/>
      <w:r w:rsidRPr="00714C92">
        <w:rPr>
          <w:rFonts w:ascii="Slimbach-Medium" w:eastAsiaTheme="minorHAnsi" w:hAnsi="Slimbach-Medium" w:cs="Slimbach-Medium"/>
          <w:lang w:eastAsia="en-US"/>
        </w:rPr>
        <w:t xml:space="preserve"> und dem vielfach prämierten Cartoonisten Leonard Riegel statt.</w:t>
      </w:r>
    </w:p>
    <w:p w:rsidR="00714C92" w:rsidRPr="00714C92" w:rsidRDefault="00714C92" w:rsidP="00714C92">
      <w:pPr>
        <w:pStyle w:val="StandardWeb"/>
        <w:rPr>
          <w:rFonts w:ascii="Slimbach-Medium" w:eastAsiaTheme="minorHAnsi" w:hAnsi="Slimbach-Medium" w:cs="Slimbach-Medium"/>
          <w:lang w:eastAsia="en-US"/>
        </w:rPr>
      </w:pPr>
      <w:r w:rsidRPr="00714C92">
        <w:rPr>
          <w:rFonts w:ascii="Slimbach-Medium" w:eastAsiaTheme="minorHAnsi" w:hAnsi="Slimbach-Medium" w:cs="Slimbach-Medium"/>
          <w:lang w:eastAsia="en-US"/>
        </w:rPr>
        <w:t>Gäste:</w:t>
      </w:r>
      <w:r w:rsidRPr="00714C92">
        <w:rPr>
          <w:rFonts w:ascii="Slimbach-Medium" w:eastAsiaTheme="minorHAnsi" w:hAnsi="Slimbach-Medium" w:cs="Slimbach-Medium"/>
          <w:lang w:eastAsia="en-US"/>
        </w:rPr>
        <w:br/>
      </w:r>
      <w:r w:rsidRPr="00714C92">
        <w:rPr>
          <w:rFonts w:ascii="Slimbach-Medium" w:eastAsiaTheme="minorHAnsi" w:hAnsi="Slimbach-Medium" w:cs="Slimbach-Medium"/>
          <w:b/>
          <w:bCs/>
          <w:lang w:eastAsia="en-US"/>
        </w:rPr>
        <w:t xml:space="preserve">Tereza </w:t>
      </w:r>
      <w:proofErr w:type="spellStart"/>
      <w:r w:rsidRPr="00714C92">
        <w:rPr>
          <w:rFonts w:ascii="Slimbach-Medium" w:eastAsiaTheme="minorHAnsi" w:hAnsi="Slimbach-Medium" w:cs="Slimbach-Medium"/>
          <w:b/>
          <w:bCs/>
          <w:lang w:eastAsia="en-US"/>
        </w:rPr>
        <w:t>Hossa</w:t>
      </w:r>
      <w:proofErr w:type="spellEnd"/>
      <w:r w:rsidRPr="00714C92">
        <w:rPr>
          <w:rFonts w:ascii="Slimbach-Medium" w:eastAsiaTheme="minorHAnsi" w:hAnsi="Slimbach-Medium" w:cs="Slimbach-Medium"/>
          <w:lang w:eastAsia="en-US"/>
        </w:rPr>
        <w:t xml:space="preserve"> (*1995) ist laut ihrer Website "Kabarettistin, Veterinärmedizinerin und eine gottverdammte </w:t>
      </w:r>
      <w:proofErr w:type="spellStart"/>
      <w:r w:rsidRPr="00714C92">
        <w:rPr>
          <w:rFonts w:ascii="Slimbach-Medium" w:eastAsiaTheme="minorHAnsi" w:hAnsi="Slimbach-Medium" w:cs="Slimbach-Medium"/>
          <w:lang w:eastAsia="en-US"/>
        </w:rPr>
        <w:t>Lebefrau</w:t>
      </w:r>
      <w:proofErr w:type="spellEnd"/>
      <w:r w:rsidRPr="00714C92">
        <w:rPr>
          <w:rFonts w:ascii="Slimbach-Medium" w:eastAsiaTheme="minorHAnsi" w:hAnsi="Slimbach-Medium" w:cs="Slimbach-Medium"/>
          <w:lang w:eastAsia="en-US"/>
        </w:rPr>
        <w:t>". Ihre Vergangenheit als Slam Poetin hat sie erfolgreich hinter sich gelassen: Inzwischen tritt sie im Fernsehen auf, hat eine Videokolumne beim "Standard" und eine eigene Liveshow in Wien.</w:t>
      </w:r>
    </w:p>
    <w:p w:rsidR="00714C92" w:rsidRPr="00714C92" w:rsidRDefault="00714C92" w:rsidP="00714C92">
      <w:pPr>
        <w:pStyle w:val="StandardWeb"/>
        <w:rPr>
          <w:rFonts w:ascii="Slimbach-Medium" w:eastAsiaTheme="minorHAnsi" w:hAnsi="Slimbach-Medium" w:cs="Slimbach-Medium"/>
          <w:lang w:eastAsia="en-US"/>
        </w:rPr>
      </w:pPr>
      <w:r w:rsidRPr="00714C92">
        <w:rPr>
          <w:rFonts w:ascii="Slimbach-Medium" w:eastAsiaTheme="minorHAnsi" w:hAnsi="Slimbach-Medium" w:cs="Slimbach-Medium"/>
          <w:b/>
          <w:bCs/>
          <w:lang w:eastAsia="en-US"/>
        </w:rPr>
        <w:t>Leonard Riegel</w:t>
      </w:r>
      <w:r w:rsidRPr="00714C92">
        <w:rPr>
          <w:rFonts w:ascii="Slimbach-Medium" w:eastAsiaTheme="minorHAnsi" w:hAnsi="Slimbach-Medium" w:cs="Slimbach-Medium"/>
          <w:lang w:eastAsia="en-US"/>
        </w:rPr>
        <w:t xml:space="preserve"> (ca. 40) ist Zeichner, Illustrator und Autor. Das Satiremagazin "Titanic" könnte ohne ihn zusperren, denn er kann und macht alles, was ein </w:t>
      </w:r>
      <w:proofErr w:type="spellStart"/>
      <w:r w:rsidRPr="00714C92">
        <w:rPr>
          <w:rFonts w:ascii="Slimbach-Medium" w:eastAsiaTheme="minorHAnsi" w:hAnsi="Slimbach-Medium" w:cs="Slimbach-Medium"/>
          <w:lang w:eastAsia="en-US"/>
        </w:rPr>
        <w:t>Schmuddelheft</w:t>
      </w:r>
      <w:proofErr w:type="spellEnd"/>
      <w:r w:rsidRPr="00714C92">
        <w:rPr>
          <w:rFonts w:ascii="Slimbach-Medium" w:eastAsiaTheme="minorHAnsi" w:hAnsi="Slimbach-Medium" w:cs="Slimbach-Medium"/>
          <w:lang w:eastAsia="en-US"/>
        </w:rPr>
        <w:t xml:space="preserve"> zum Überleben braucht. Seine Cartoons und Comics sind vielfach prämiert – und trotzdem sehr gut. Riegel lebt in Frankfurt am Main und New York City (Urlaub).</w:t>
      </w:r>
    </w:p>
    <w:p w:rsidR="00714C92" w:rsidRPr="00714C92" w:rsidRDefault="00714C92" w:rsidP="00714C92">
      <w:pPr>
        <w:pStyle w:val="StandardWeb"/>
        <w:rPr>
          <w:rFonts w:ascii="Slimbach-Medium" w:eastAsiaTheme="minorHAnsi" w:hAnsi="Slimbach-Medium" w:cs="Slimbach-Medium"/>
          <w:lang w:eastAsia="en-US"/>
        </w:rPr>
      </w:pPr>
      <w:r w:rsidRPr="00714C92">
        <w:rPr>
          <w:rFonts w:ascii="Slimbach-Medium" w:eastAsiaTheme="minorHAnsi" w:hAnsi="Slimbach-Medium" w:cs="Slimbach-Medium"/>
          <w:lang w:eastAsia="en-US"/>
        </w:rPr>
        <w:t>Host:</w:t>
      </w:r>
      <w:r w:rsidRPr="00714C92">
        <w:rPr>
          <w:rFonts w:ascii="Slimbach-Medium" w:eastAsiaTheme="minorHAnsi" w:hAnsi="Slimbach-Medium" w:cs="Slimbach-Medium"/>
          <w:lang w:eastAsia="en-US"/>
        </w:rPr>
        <w:br/>
      </w:r>
      <w:r w:rsidRPr="00714C92">
        <w:rPr>
          <w:rFonts w:ascii="Slimbach-Medium" w:eastAsiaTheme="minorHAnsi" w:hAnsi="Slimbach-Medium" w:cs="Slimbach-Medium"/>
          <w:b/>
          <w:bCs/>
          <w:lang w:eastAsia="en-US"/>
        </w:rPr>
        <w:t>Moritz Hürtgen</w:t>
      </w:r>
      <w:r w:rsidRPr="00714C92">
        <w:rPr>
          <w:rFonts w:ascii="Slimbach-Medium" w:eastAsiaTheme="minorHAnsi" w:hAnsi="Slimbach-Medium" w:cs="Slimbach-Medium"/>
          <w:lang w:eastAsia="en-US"/>
        </w:rPr>
        <w:t xml:space="preserve"> (34) verließ München als Studienabbrecher, um in Frankfurt beim Satiremagazin "Titanic" zu lernen. Durch ein Missverständnis im internen E-Mail-Verteiler wurde er 2019 Chefredakteur des Blatts. Vier Jahre später musste er diesen Posten räumen, nachdem die Geschäftsführung seine Spesenrechnungen einer Prüfung unterzog. Hürtgen kehrte nach München zurück und schlägt sich seitdem angeblich als Ghostwriter von Boris Becker durch.</w:t>
      </w:r>
    </w:p>
    <w:p w:rsidR="00C73EB7" w:rsidRDefault="00C73EB7" w:rsidP="00931F13">
      <w:pPr>
        <w:autoSpaceDE w:val="0"/>
        <w:autoSpaceDN w:val="0"/>
        <w:adjustRightInd w:val="0"/>
        <w:spacing w:after="0" w:line="240" w:lineRule="auto"/>
        <w:jc w:val="both"/>
        <w:rPr>
          <w:rFonts w:ascii="Slimbach-Medium" w:hAnsi="Slimbach-Medium" w:cs="Slimbach-Medium"/>
          <w:sz w:val="24"/>
          <w:szCs w:val="24"/>
        </w:rPr>
      </w:pPr>
    </w:p>
    <w:p w:rsidR="00E16B41" w:rsidRPr="00A858CF" w:rsidRDefault="00E16B41" w:rsidP="00A858CF">
      <w:pPr>
        <w:rPr>
          <w:rFonts w:ascii="Slimbach-Medium" w:hAnsi="Slimbach-Medium" w:cs="Slimbach-Medium"/>
          <w:sz w:val="24"/>
          <w:szCs w:val="24"/>
        </w:rPr>
      </w:pPr>
    </w:p>
    <w:sectPr w:rsidR="00E16B41" w:rsidRPr="00A858CF" w:rsidSect="00601575">
      <w:headerReference w:type="default" r:id="rId6"/>
      <w:footerReference w:type="default" r:id="rId7"/>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01575" w:rsidRDefault="00601575" w:rsidP="00601575">
      <w:pPr>
        <w:spacing w:after="0" w:line="240" w:lineRule="auto"/>
      </w:pPr>
      <w:r>
        <w:separator/>
      </w:r>
    </w:p>
  </w:endnote>
  <w:endnote w:type="continuationSeparator" w:id="0">
    <w:p w:rsidR="00601575" w:rsidRDefault="00601575" w:rsidP="006015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eGothic">
    <w:panose1 w:val="020B0500000000000000"/>
    <w:charset w:val="00"/>
    <w:family w:val="swiss"/>
    <w:notTrueType/>
    <w:pitch w:val="variable"/>
    <w:sig w:usb0="800000AF" w:usb1="4000004A" w:usb2="00000000" w:usb3="00000000" w:csb0="00000001" w:csb1="00000000"/>
  </w:font>
  <w:font w:name="Slimbach-Medium">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01575" w:rsidRDefault="00601575" w:rsidP="00601575">
    <w:pPr>
      <w:autoSpaceDE w:val="0"/>
      <w:autoSpaceDN w:val="0"/>
      <w:adjustRightInd w:val="0"/>
      <w:spacing w:after="0" w:line="240" w:lineRule="auto"/>
      <w:jc w:val="center"/>
      <w:rPr>
        <w:rFonts w:ascii="TradeGothic" w:hAnsi="TradeGothic" w:cs="TradeGothic"/>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01575" w:rsidRDefault="00601575" w:rsidP="00601575">
      <w:pPr>
        <w:spacing w:after="0" w:line="240" w:lineRule="auto"/>
      </w:pPr>
      <w:r>
        <w:separator/>
      </w:r>
    </w:p>
  </w:footnote>
  <w:footnote w:type="continuationSeparator" w:id="0">
    <w:p w:rsidR="00601575" w:rsidRDefault="00601575" w:rsidP="006015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8CF" w:rsidRDefault="00A858CF" w:rsidP="00A858CF">
    <w:pPr>
      <w:pStyle w:val="Kopfzeile"/>
      <w:jc w:val="center"/>
    </w:pPr>
    <w:r>
      <w:rPr>
        <w:noProof/>
      </w:rPr>
      <w:drawing>
        <wp:inline distT="0" distB="0" distL="0" distR="0" wp14:anchorId="425474AE" wp14:editId="3D0D20DC">
          <wp:extent cx="4210050" cy="590550"/>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10050" cy="590550"/>
                  </a:xfrm>
                  <a:prstGeom prst="rect">
                    <a:avLst/>
                  </a:prstGeom>
                  <a:noFill/>
                  <a:ln>
                    <a:noFill/>
                  </a:ln>
                </pic:spPr>
              </pic:pic>
            </a:graphicData>
          </a:graphic>
        </wp:inline>
      </w:drawing>
    </w:r>
  </w:p>
  <w:p w:rsidR="00A858CF" w:rsidRPr="004D15C4" w:rsidRDefault="00A858CF" w:rsidP="00A858CF">
    <w:pPr>
      <w:autoSpaceDE w:val="0"/>
      <w:autoSpaceDN w:val="0"/>
      <w:adjustRightInd w:val="0"/>
      <w:spacing w:after="0" w:line="240" w:lineRule="auto"/>
      <w:jc w:val="center"/>
      <w:rPr>
        <w:rFonts w:ascii="TradeGothic" w:hAnsi="TradeGothic" w:cs="TradeGothic"/>
        <w:color w:val="FF0000"/>
        <w:sz w:val="20"/>
        <w:szCs w:val="20"/>
      </w:rPr>
    </w:pPr>
    <w:r w:rsidRPr="004D15C4">
      <w:rPr>
        <w:rFonts w:ascii="TradeGothic" w:hAnsi="TradeGothic" w:cs="TradeGothic"/>
        <w:color w:val="FF0000"/>
        <w:sz w:val="20"/>
        <w:szCs w:val="20"/>
      </w:rPr>
      <w:t>THEATER DER STADT MÜNCHEN</w:t>
    </w:r>
  </w:p>
  <w:p w:rsidR="00A858CF" w:rsidRPr="004D15C4" w:rsidRDefault="00A858CF" w:rsidP="00A858CF">
    <w:pPr>
      <w:autoSpaceDE w:val="0"/>
      <w:autoSpaceDN w:val="0"/>
      <w:adjustRightInd w:val="0"/>
      <w:spacing w:after="0" w:line="240" w:lineRule="auto"/>
      <w:jc w:val="center"/>
      <w:rPr>
        <w:rFonts w:ascii="TradeGothic" w:hAnsi="TradeGothic" w:cs="TradeGothic"/>
        <w:color w:val="FF0000"/>
        <w:sz w:val="20"/>
        <w:szCs w:val="20"/>
      </w:rPr>
    </w:pPr>
    <w:r w:rsidRPr="004D15C4">
      <w:rPr>
        <w:rFonts w:ascii="TradeGothic" w:hAnsi="TradeGothic" w:cs="TradeGothic"/>
        <w:color w:val="FF0000"/>
        <w:sz w:val="20"/>
        <w:szCs w:val="20"/>
      </w:rPr>
      <w:t>MÜNCHNER VOLKSTHEATER GMBH / ZENETTISTRASSE 21 / 80337 MÜNCHEN</w:t>
    </w:r>
  </w:p>
  <w:p w:rsidR="00A858CF" w:rsidRPr="004D15C4" w:rsidRDefault="00A858CF" w:rsidP="00A858CF">
    <w:pPr>
      <w:pStyle w:val="Kopfzeile"/>
      <w:jc w:val="center"/>
      <w:rPr>
        <w:color w:val="FF0000"/>
      </w:rPr>
    </w:pPr>
    <w:r w:rsidRPr="004D15C4">
      <w:rPr>
        <w:rFonts w:ascii="TradeGothic" w:hAnsi="TradeGothic" w:cs="TradeGothic"/>
        <w:color w:val="FF0000"/>
        <w:sz w:val="20"/>
        <w:szCs w:val="20"/>
      </w:rPr>
      <w:t xml:space="preserve">TELEFON 089.5 23 </w:t>
    </w:r>
    <w:r w:rsidR="00714C92">
      <w:rPr>
        <w:rFonts w:ascii="TradeGothic" w:hAnsi="TradeGothic" w:cs="TradeGothic"/>
        <w:color w:val="FF0000"/>
        <w:sz w:val="20"/>
        <w:szCs w:val="20"/>
      </w:rPr>
      <w:t>55</w:t>
    </w:r>
    <w:r w:rsidRPr="004D15C4">
      <w:rPr>
        <w:rFonts w:ascii="TradeGothic" w:hAnsi="TradeGothic" w:cs="TradeGothic"/>
        <w:color w:val="FF0000"/>
        <w:sz w:val="20"/>
        <w:szCs w:val="20"/>
      </w:rPr>
      <w:t xml:space="preserve"> - </w:t>
    </w:r>
    <w:r w:rsidR="00714C92">
      <w:rPr>
        <w:rFonts w:ascii="TradeGothic" w:hAnsi="TradeGothic" w:cs="TradeGothic"/>
        <w:color w:val="FF0000"/>
        <w:sz w:val="20"/>
        <w:szCs w:val="20"/>
      </w:rPr>
      <w:t>61</w:t>
    </w:r>
    <w:r w:rsidRPr="004D15C4">
      <w:rPr>
        <w:rFonts w:ascii="TradeGothic" w:hAnsi="TradeGothic" w:cs="TradeGothic"/>
        <w:color w:val="FF0000"/>
        <w:sz w:val="20"/>
        <w:szCs w:val="20"/>
      </w:rPr>
      <w:t xml:space="preserve"> / </w:t>
    </w:r>
    <w:r>
      <w:rPr>
        <w:rFonts w:ascii="TradeGothic" w:hAnsi="TradeGothic" w:cs="TradeGothic"/>
        <w:color w:val="FF0000"/>
        <w:sz w:val="20"/>
        <w:szCs w:val="20"/>
      </w:rPr>
      <w:t xml:space="preserve">E-MAIL </w:t>
    </w:r>
    <w:r w:rsidR="00714C92">
      <w:rPr>
        <w:rFonts w:ascii="TradeGothic" w:hAnsi="TradeGothic" w:cs="TradeGothic"/>
        <w:color w:val="FF0000"/>
        <w:sz w:val="20"/>
        <w:szCs w:val="20"/>
      </w:rPr>
      <w:t>PRESSE</w:t>
    </w:r>
    <w:r>
      <w:rPr>
        <w:rFonts w:ascii="TradeGothic" w:hAnsi="TradeGothic" w:cs="TradeGothic"/>
        <w:color w:val="FF0000"/>
        <w:sz w:val="20"/>
        <w:szCs w:val="20"/>
      </w:rPr>
      <w:t>@MUENCHNER-VOLKSTHEATER.DE</w:t>
    </w:r>
  </w:p>
  <w:p w:rsidR="00601575" w:rsidRDefault="00601575" w:rsidP="00601575">
    <w:pPr>
      <w:pStyle w:val="Kopfzeile"/>
      <w:jc w:val="center"/>
    </w:pPr>
  </w:p>
  <w:p w:rsidR="00601575" w:rsidRDefault="00601575">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575"/>
    <w:rsid w:val="00017B11"/>
    <w:rsid w:val="00074F31"/>
    <w:rsid w:val="000B3010"/>
    <w:rsid w:val="000E3AD2"/>
    <w:rsid w:val="001A69D1"/>
    <w:rsid w:val="001B5FC3"/>
    <w:rsid w:val="002C0554"/>
    <w:rsid w:val="0030552A"/>
    <w:rsid w:val="00326DA8"/>
    <w:rsid w:val="003470DA"/>
    <w:rsid w:val="00372A15"/>
    <w:rsid w:val="003D53B1"/>
    <w:rsid w:val="004F6F34"/>
    <w:rsid w:val="005017FA"/>
    <w:rsid w:val="00522410"/>
    <w:rsid w:val="00541F89"/>
    <w:rsid w:val="0059713A"/>
    <w:rsid w:val="005A006C"/>
    <w:rsid w:val="005B6303"/>
    <w:rsid w:val="005D108C"/>
    <w:rsid w:val="005E4164"/>
    <w:rsid w:val="00601575"/>
    <w:rsid w:val="00636352"/>
    <w:rsid w:val="006710E6"/>
    <w:rsid w:val="006A4FCD"/>
    <w:rsid w:val="006E6E46"/>
    <w:rsid w:val="00714C92"/>
    <w:rsid w:val="00753D05"/>
    <w:rsid w:val="009135E1"/>
    <w:rsid w:val="00924E54"/>
    <w:rsid w:val="00931F13"/>
    <w:rsid w:val="009A5DF7"/>
    <w:rsid w:val="009C2057"/>
    <w:rsid w:val="00A2551F"/>
    <w:rsid w:val="00A34673"/>
    <w:rsid w:val="00A858CF"/>
    <w:rsid w:val="00A94465"/>
    <w:rsid w:val="00AB5512"/>
    <w:rsid w:val="00AB5DBE"/>
    <w:rsid w:val="00B03A4E"/>
    <w:rsid w:val="00B4637D"/>
    <w:rsid w:val="00B82F19"/>
    <w:rsid w:val="00BB287A"/>
    <w:rsid w:val="00C36B4B"/>
    <w:rsid w:val="00C73EB7"/>
    <w:rsid w:val="00CA383B"/>
    <w:rsid w:val="00CC6BD3"/>
    <w:rsid w:val="00DA274B"/>
    <w:rsid w:val="00DB03D1"/>
    <w:rsid w:val="00DB49FC"/>
    <w:rsid w:val="00DD564F"/>
    <w:rsid w:val="00E10359"/>
    <w:rsid w:val="00E16B41"/>
    <w:rsid w:val="00E605A5"/>
    <w:rsid w:val="00EB249A"/>
    <w:rsid w:val="00EC4908"/>
    <w:rsid w:val="00EE12F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13B7A1CF"/>
  <w15:chartTrackingRefBased/>
  <w15:docId w15:val="{4B98B0AF-996F-44A3-923E-BB7E04602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0157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01575"/>
  </w:style>
  <w:style w:type="paragraph" w:styleId="Fuzeile">
    <w:name w:val="footer"/>
    <w:basedOn w:val="Standard"/>
    <w:link w:val="FuzeileZchn"/>
    <w:uiPriority w:val="99"/>
    <w:unhideWhenUsed/>
    <w:rsid w:val="0060157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01575"/>
  </w:style>
  <w:style w:type="paragraph" w:styleId="StandardWeb">
    <w:name w:val="Normal (Web)"/>
    <w:basedOn w:val="Standard"/>
    <w:uiPriority w:val="99"/>
    <w:semiHidden/>
    <w:unhideWhenUsed/>
    <w:rsid w:val="00714C92"/>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714C9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4128444">
      <w:bodyDiv w:val="1"/>
      <w:marLeft w:val="0"/>
      <w:marRight w:val="0"/>
      <w:marTop w:val="0"/>
      <w:marBottom w:val="0"/>
      <w:divBdr>
        <w:top w:val="none" w:sz="0" w:space="0" w:color="auto"/>
        <w:left w:val="none" w:sz="0" w:space="0" w:color="auto"/>
        <w:bottom w:val="none" w:sz="0" w:space="0" w:color="auto"/>
        <w:right w:val="none" w:sz="0" w:space="0" w:color="auto"/>
      </w:divBdr>
      <w:divsChild>
        <w:div w:id="1810702367">
          <w:marLeft w:val="0"/>
          <w:marRight w:val="0"/>
          <w:marTop w:val="0"/>
          <w:marBottom w:val="0"/>
          <w:divBdr>
            <w:top w:val="none" w:sz="0" w:space="0" w:color="auto"/>
            <w:left w:val="none" w:sz="0" w:space="0" w:color="auto"/>
            <w:bottom w:val="none" w:sz="0" w:space="0" w:color="auto"/>
            <w:right w:val="none" w:sz="0" w:space="0" w:color="auto"/>
          </w:divBdr>
          <w:divsChild>
            <w:div w:id="167521629">
              <w:marLeft w:val="0"/>
              <w:marRight w:val="0"/>
              <w:marTop w:val="0"/>
              <w:marBottom w:val="0"/>
              <w:divBdr>
                <w:top w:val="none" w:sz="0" w:space="0" w:color="auto"/>
                <w:left w:val="none" w:sz="0" w:space="0" w:color="auto"/>
                <w:bottom w:val="none" w:sz="0" w:space="0" w:color="auto"/>
                <w:right w:val="none" w:sz="0" w:space="0" w:color="auto"/>
              </w:divBdr>
              <w:divsChild>
                <w:div w:id="1012533139">
                  <w:marLeft w:val="0"/>
                  <w:marRight w:val="0"/>
                  <w:marTop w:val="0"/>
                  <w:marBottom w:val="0"/>
                  <w:divBdr>
                    <w:top w:val="none" w:sz="0" w:space="0" w:color="auto"/>
                    <w:left w:val="none" w:sz="0" w:space="0" w:color="auto"/>
                    <w:bottom w:val="none" w:sz="0" w:space="0" w:color="auto"/>
                    <w:right w:val="none" w:sz="0" w:space="0" w:color="auto"/>
                  </w:divBdr>
                  <w:divsChild>
                    <w:div w:id="1085153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284</Words>
  <Characters>1796</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Frederik Mayet</dc:creator>
  <cp:keywords/>
  <dc:description/>
  <cp:lastModifiedBy>Frederik Mayet</cp:lastModifiedBy>
  <cp:revision>3</cp:revision>
  <dcterms:created xsi:type="dcterms:W3CDTF">2023-11-11T19:59:00Z</dcterms:created>
  <dcterms:modified xsi:type="dcterms:W3CDTF">2023-11-11T20:01:00Z</dcterms:modified>
</cp:coreProperties>
</file>